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44F" w:rsidRDefault="0025744F" w:rsidP="00821256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</w:p>
    <w:p w:rsidR="00821256" w:rsidRDefault="00821256" w:rsidP="00821256">
      <w:pPr>
        <w:spacing w:before="0" w:after="0" w:line="240" w:lineRule="auto"/>
        <w:jc w:val="center"/>
        <w:rPr>
          <w:rFonts w:ascii="Arial" w:eastAsia="Times New Roman" w:hAnsi="Arial" w:cstheme="minorBidi"/>
          <w:b/>
          <w:bCs/>
          <w:u w:val="single"/>
          <w:rtl/>
          <w:lang w:bidi="ar-AE"/>
        </w:rPr>
      </w:pP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>مناقصة رقم 2019/</w:t>
      </w: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>5</w:t>
      </w:r>
    </w:p>
    <w:p w:rsidR="00821256" w:rsidRPr="00233535" w:rsidRDefault="00821256" w:rsidP="00821256">
      <w:pPr>
        <w:spacing w:before="0" w:after="0" w:line="240" w:lineRule="auto"/>
        <w:jc w:val="center"/>
        <w:rPr>
          <w:rFonts w:ascii="Arial" w:eastAsia="Times New Roman" w:hAnsi="Arial" w:cstheme="minorBidi"/>
          <w:b/>
          <w:bCs/>
          <w:u w:val="single"/>
          <w:rtl/>
          <w:lang w:bidi="ar-AE"/>
        </w:rPr>
      </w:pP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>لمنح خدمات استشارة طبية</w:t>
      </w: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 xml:space="preserve"> لسلطة حقوق الناجين من المحرقة في وزارة المالية</w:t>
      </w:r>
    </w:p>
    <w:p w:rsidR="00821256" w:rsidRDefault="00821256" w:rsidP="00821256">
      <w:pPr>
        <w:spacing w:before="0" w:after="0" w:line="240" w:lineRule="auto"/>
        <w:jc w:val="center"/>
        <w:rPr>
          <w:rtl/>
        </w:rPr>
      </w:pPr>
    </w:p>
    <w:p w:rsidR="00821256" w:rsidRDefault="00821256" w:rsidP="00821256">
      <w:pPr>
        <w:spacing w:before="0" w:after="0" w:line="240" w:lineRule="auto"/>
        <w:jc w:val="center"/>
        <w:rPr>
          <w:rtl/>
        </w:rPr>
      </w:pPr>
    </w:p>
    <w:p w:rsidR="00821256" w:rsidRPr="00563F01" w:rsidRDefault="00821256" w:rsidP="00821256">
      <w:pPr>
        <w:spacing w:before="0" w:after="0" w:line="240" w:lineRule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>سلطة حقوق الناجين من المحرقة في وزارة المالية (فيما يلي: "</w:t>
      </w:r>
      <w:r w:rsidRPr="00797029">
        <w:rPr>
          <w:rFonts w:cstheme="minorBidi" w:hint="cs"/>
          <w:b/>
          <w:bCs/>
          <w:rtl/>
          <w:lang w:bidi="ar-AE"/>
        </w:rPr>
        <w:t>السلطة</w:t>
      </w:r>
      <w:r>
        <w:rPr>
          <w:rFonts w:cstheme="minorBidi" w:hint="cs"/>
          <w:rtl/>
          <w:lang w:bidi="ar-AE"/>
        </w:rPr>
        <w:t xml:space="preserve">") تطلب تلقي عروض لمنح خدمات </w:t>
      </w:r>
      <w:r>
        <w:rPr>
          <w:rFonts w:cstheme="minorBidi" w:hint="cs"/>
          <w:rtl/>
          <w:lang w:bidi="ar-AE"/>
        </w:rPr>
        <w:t>استشارة طبية</w:t>
      </w:r>
      <w:r>
        <w:rPr>
          <w:rFonts w:cstheme="minorBidi" w:hint="cs"/>
          <w:rtl/>
          <w:lang w:bidi="ar-AE"/>
        </w:rPr>
        <w:t xml:space="preserve"> لصالح سلطة حقوق الناجين من المحرقة.</w:t>
      </w:r>
    </w:p>
    <w:p w:rsidR="00821256" w:rsidRPr="00E348F1" w:rsidRDefault="00821256" w:rsidP="00821256">
      <w:pPr>
        <w:spacing w:before="0" w:after="0" w:line="240" w:lineRule="auto"/>
        <w:rPr>
          <w:rFonts w:eastAsia="Times New Roman"/>
        </w:rPr>
      </w:pPr>
    </w:p>
    <w:p w:rsidR="00821256" w:rsidRPr="00797029" w:rsidRDefault="00821256" w:rsidP="00821256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 xml:space="preserve">يجب على مُقدم العرض الذي سيتم اختياره توفير الخدمات المذكورة في المناقصة حسب متطلبات </w:t>
      </w:r>
      <w:proofErr w:type="gramStart"/>
      <w:r>
        <w:rPr>
          <w:rFonts w:eastAsia="Times New Roman" w:cstheme="minorBidi" w:hint="cs"/>
          <w:rtl/>
          <w:lang w:bidi="ar-AE"/>
        </w:rPr>
        <w:t>السلطات,</w:t>
      </w:r>
      <w:proofErr w:type="gramEnd"/>
      <w:r>
        <w:rPr>
          <w:rFonts w:eastAsia="Times New Roman" w:cstheme="minorBidi" w:hint="cs"/>
          <w:rtl/>
          <w:lang w:bidi="ar-AE"/>
        </w:rPr>
        <w:t xml:space="preserve"> وحسب احتياجاتها, بما بتوافق مع مستندات المناقصة واتفاقية التعاقد.</w:t>
      </w:r>
    </w:p>
    <w:p w:rsidR="00821256" w:rsidRPr="00797029" w:rsidRDefault="00821256" w:rsidP="00821256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 xml:space="preserve">فترة التعاقد هي لمدة </w:t>
      </w:r>
      <w:proofErr w:type="gramStart"/>
      <w:r>
        <w:rPr>
          <w:rFonts w:eastAsia="Times New Roman" w:cstheme="minorBidi" w:hint="cs"/>
          <w:rtl/>
          <w:lang w:bidi="ar-AE"/>
        </w:rPr>
        <w:t>سنة,</w:t>
      </w:r>
      <w:proofErr w:type="gramEnd"/>
      <w:r>
        <w:rPr>
          <w:rFonts w:eastAsia="Times New Roman" w:cstheme="minorBidi" w:hint="cs"/>
          <w:rtl/>
          <w:lang w:bidi="ar-AE"/>
        </w:rPr>
        <w:t xml:space="preserve"> حيث يحق لصاحب الدعوة, تمديد فترة التعاقد بفترات إضافية, وبصورة إجمالية لا تزيد هن خمسة سنوات.</w:t>
      </w:r>
    </w:p>
    <w:p w:rsidR="00821256" w:rsidRPr="00D8130E" w:rsidRDefault="00821256" w:rsidP="00821256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/>
          <w:rtl/>
        </w:rPr>
      </w:pPr>
      <w:r>
        <w:rPr>
          <w:rFonts w:eastAsia="Times New Roman" w:cstheme="minorBidi" w:hint="cs"/>
          <w:rtl/>
          <w:lang w:bidi="ar-AE"/>
        </w:rPr>
        <w:t>شروط الحد الأدنى للاشتراك في المناقصة:</w:t>
      </w:r>
    </w:p>
    <w:p w:rsidR="0025744F" w:rsidRPr="0089499E" w:rsidRDefault="0025744F" w:rsidP="0025744F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</w:pPr>
      <w:r>
        <w:rPr>
          <w:rFonts w:cstheme="minorBidi" w:hint="cs"/>
          <w:rtl/>
          <w:lang w:bidi="ar-AE"/>
        </w:rPr>
        <w:t>على مُقدم العرض استيفاء متطلبات قانون صفقات الهيئات العامة للعام 1976.</w:t>
      </w:r>
    </w:p>
    <w:p w:rsidR="0025744F" w:rsidRPr="005758AA" w:rsidRDefault="0025744F" w:rsidP="00157447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</w:pPr>
      <w:r>
        <w:rPr>
          <w:rFonts w:cstheme="minorBidi" w:hint="cs"/>
          <w:rtl/>
          <w:lang w:bidi="ar-AE"/>
        </w:rPr>
        <w:t xml:space="preserve">مُقدم العرض هو طبيب </w:t>
      </w:r>
      <w:proofErr w:type="gramStart"/>
      <w:r>
        <w:rPr>
          <w:rFonts w:cstheme="minorBidi" w:hint="cs"/>
          <w:rtl/>
          <w:lang w:bidi="ar-AE"/>
        </w:rPr>
        <w:t>مُختص,</w:t>
      </w:r>
      <w:proofErr w:type="gramEnd"/>
      <w:r>
        <w:rPr>
          <w:rFonts w:cstheme="minorBidi" w:hint="cs"/>
          <w:rtl/>
          <w:lang w:bidi="ar-AE"/>
        </w:rPr>
        <w:t xml:space="preserve"> في مجال الطب الباطني وصاحب رخصة سارية المفعول للعمل في مجال الطب الباطني.</w:t>
      </w:r>
    </w:p>
    <w:p w:rsidR="005758AA" w:rsidRPr="00157447" w:rsidRDefault="005758AA" w:rsidP="00157447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</w:pPr>
      <w:r>
        <w:rPr>
          <w:rFonts w:cstheme="minorBidi" w:hint="cs"/>
          <w:rtl/>
          <w:lang w:bidi="ar-AE"/>
        </w:rPr>
        <w:t>لمُقدم العرض خبرة لمدة ثلاثة سنوات بمنح خدمات استشارة لسلطة مؤهلة بموجب القانون لتحديد العلاقة السببية للأمراض ال</w:t>
      </w:r>
      <w:r w:rsidR="003A6815">
        <w:rPr>
          <w:rFonts w:cstheme="minorBidi" w:hint="cs"/>
          <w:rtl/>
          <w:lang w:bidi="ar-AE"/>
        </w:rPr>
        <w:t xml:space="preserve">مُفصلة في لوائح مؤسسة التأمين الوطني (تحديد درجة الإعاقة لمُصابي </w:t>
      </w:r>
      <w:proofErr w:type="gramStart"/>
      <w:r w:rsidR="003A6815">
        <w:rPr>
          <w:rFonts w:cstheme="minorBidi" w:hint="cs"/>
          <w:rtl/>
          <w:lang w:bidi="ar-AE"/>
        </w:rPr>
        <w:t>العمل),</w:t>
      </w:r>
      <w:proofErr w:type="gramEnd"/>
      <w:r w:rsidR="003A6815">
        <w:rPr>
          <w:rFonts w:cstheme="minorBidi" w:hint="cs"/>
          <w:rtl/>
          <w:lang w:bidi="ar-AE"/>
        </w:rPr>
        <w:t xml:space="preserve"> للعام 1956 أو لوائح المُعاقين (بما يتعلق بتحديد درجات الإعاقة) للعام 1969 بما في ذلك لسلطة حقوق الناجين من المحرقة, لشعبة إعادة التأهيل في وزارة الدفاع ولمؤسسة التأمين الوطني.</w:t>
      </w:r>
    </w:p>
    <w:p w:rsidR="009938D8" w:rsidRDefault="009938D8" w:rsidP="009938D8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/>
        </w:rPr>
      </w:pPr>
      <w:r>
        <w:rPr>
          <w:rFonts w:ascii="Arial" w:eastAsia="Times New Roman" w:hAnsi="Arial" w:cstheme="minorBidi" w:hint="cs"/>
          <w:rtl/>
          <w:lang w:bidi="ar-AE"/>
        </w:rPr>
        <w:t xml:space="preserve">يُمكن تحميل مستندات المناقصة من موقع </w:t>
      </w:r>
      <w:r>
        <w:rPr>
          <w:rFonts w:cstheme="minorBidi" w:hint="cs"/>
          <w:rtl/>
          <w:lang w:bidi="ar-AE"/>
        </w:rPr>
        <w:t xml:space="preserve">سلطة حقوق الناجين من المحرقة بالعنوان: </w:t>
      </w:r>
      <w:hyperlink r:id="rId6" w:history="1">
        <w:proofErr w:type="gramStart"/>
        <w:r>
          <w:rPr>
            <w:rStyle w:val="Hyperlink"/>
          </w:rPr>
          <w:t>https://www.gov.il/he/Departments/holocaust-survivors-rights</w:t>
        </w:r>
      </w:hyperlink>
      <w:r>
        <w:rPr>
          <w:rFonts w:eastAsia="Times New Roman" w:hint="cs"/>
          <w:rtl/>
        </w:rPr>
        <w:t>,</w:t>
      </w:r>
      <w:proofErr w:type="gramEnd"/>
      <w:r>
        <w:rPr>
          <w:rFonts w:ascii="Arial" w:eastAsia="Times New Roman" w:hAnsi="Arial" w:hint="cs"/>
          <w:rtl/>
        </w:rPr>
        <w:t xml:space="preserve"> </w:t>
      </w:r>
      <w:r>
        <w:rPr>
          <w:rFonts w:ascii="Arial" w:eastAsia="Times New Roman" w:hAnsi="Arial" w:cstheme="minorBidi" w:hint="cs"/>
          <w:rtl/>
          <w:lang w:bidi="ar-AE"/>
        </w:rPr>
        <w:t xml:space="preserve">تحت "نشرات" ومن موقع مديرية المشتريات الحكومية بالعنوان: </w:t>
      </w:r>
      <w:hyperlink r:id="rId7" w:history="1">
        <w:r w:rsidRPr="005F16BF">
          <w:rPr>
            <w:rStyle w:val="Hyperlink"/>
          </w:rPr>
          <w:t>www.mr.gov</w:t>
        </w:r>
        <w:r w:rsidRPr="002707CF">
          <w:rPr>
            <w:rStyle w:val="Hyperlink"/>
            <w:rFonts w:asciiTheme="minorBidi" w:hAnsiTheme="minorBidi" w:cstheme="minorBidi"/>
          </w:rPr>
          <w:t>.il</w:t>
        </w:r>
      </w:hyperlink>
      <w:r w:rsidR="00C8467E">
        <w:rPr>
          <w:rFonts w:ascii="Arial" w:eastAsia="Times New Roman" w:hAnsi="Arial" w:cstheme="minorBidi" w:hint="cs"/>
          <w:rtl/>
          <w:lang w:bidi="ar-AE"/>
        </w:rPr>
        <w:t>, تجدر الإشارة الى أنه سيتم نشر أي تغيير في مستندات المناقصة في مواقع الانترنت أعلاه.</w:t>
      </w:r>
    </w:p>
    <w:p w:rsidR="009938D8" w:rsidRPr="001156AA" w:rsidRDefault="009938D8" w:rsidP="009938D8">
      <w:pPr>
        <w:pStyle w:val="a7"/>
        <w:rPr>
          <w:rFonts w:ascii="Arial" w:eastAsia="Times New Roman" w:hAnsi="Arial"/>
          <w:rtl/>
        </w:rPr>
      </w:pPr>
    </w:p>
    <w:p w:rsidR="009938D8" w:rsidRDefault="009938D8" w:rsidP="006A49C5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/>
        </w:rPr>
      </w:pPr>
      <w:r>
        <w:rPr>
          <w:rFonts w:ascii="Arial" w:eastAsia="Times New Roman" w:hAnsi="Arial" w:cstheme="minorBidi" w:hint="cs"/>
          <w:rtl/>
          <w:lang w:bidi="ar-AE"/>
        </w:rPr>
        <w:t xml:space="preserve">يجب إرسال الأسئلة وطلبات الاستفسار خطياً حتى تاريخ </w:t>
      </w:r>
      <w:r w:rsidR="006A49C5">
        <w:rPr>
          <w:rFonts w:ascii="Arial" w:eastAsia="Times New Roman" w:hAnsi="Arial" w:cstheme="minorBidi" w:hint="cs"/>
          <w:rtl/>
          <w:lang w:bidi="ar-AE"/>
        </w:rPr>
        <w:t>8.1.2020</w:t>
      </w:r>
      <w:r>
        <w:rPr>
          <w:rFonts w:ascii="Arial" w:eastAsia="Times New Roman" w:hAnsi="Arial" w:cstheme="minorBidi" w:hint="cs"/>
          <w:rtl/>
          <w:lang w:bidi="ar-AE"/>
        </w:rPr>
        <w:t xml:space="preserve"> في الساعة 16:00 لعنوان البريد الالكتروني: </w:t>
      </w:r>
      <w:hyperlink r:id="rId8" w:history="1">
        <w:r w:rsidRPr="00D26360">
          <w:rPr>
            <w:rFonts w:ascii="Arial" w:eastAsia="Times New Roman" w:hAnsi="Arial"/>
          </w:rPr>
          <w:t>michrazim@shikum.mof.gov.il</w:t>
        </w:r>
      </w:hyperlink>
      <w:r>
        <w:rPr>
          <w:rFonts w:ascii="Arial" w:eastAsia="Times New Roman" w:hAnsi="Arial" w:hint="cs"/>
          <w:rtl/>
        </w:rPr>
        <w:t>.</w:t>
      </w:r>
    </w:p>
    <w:p w:rsidR="009938D8" w:rsidRPr="001156AA" w:rsidRDefault="009938D8" w:rsidP="009938D8">
      <w:pPr>
        <w:pStyle w:val="a7"/>
        <w:rPr>
          <w:rFonts w:ascii="Arial" w:eastAsia="Times New Roman" w:hAnsi="Arial"/>
          <w:rtl/>
        </w:rPr>
      </w:pPr>
    </w:p>
    <w:p w:rsidR="007A54B3" w:rsidRPr="001156AA" w:rsidRDefault="007A54B3" w:rsidP="007A54B3">
      <w:pPr>
        <w:pStyle w:val="a7"/>
        <w:rPr>
          <w:rFonts w:ascii="Arial" w:eastAsia="Times New Roman" w:hAnsi="Arial"/>
          <w:rtl/>
        </w:rPr>
      </w:pPr>
    </w:p>
    <w:p w:rsidR="007A54B3" w:rsidRDefault="007A54B3" w:rsidP="007A54B3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 xml:space="preserve">يجب تقديم العروض باللغة </w:t>
      </w:r>
      <w:proofErr w:type="gramStart"/>
      <w:r>
        <w:rPr>
          <w:rFonts w:eastAsia="Times New Roman" w:cstheme="minorBidi" w:hint="cs"/>
          <w:rtl/>
          <w:lang w:bidi="ar-AE"/>
        </w:rPr>
        <w:t>العبرية,</w:t>
      </w:r>
      <w:proofErr w:type="gramEnd"/>
      <w:r>
        <w:rPr>
          <w:rFonts w:eastAsia="Times New Roman" w:cstheme="minorBidi" w:hint="cs"/>
          <w:rtl/>
          <w:lang w:bidi="ar-AE"/>
        </w:rPr>
        <w:t xml:space="preserve"> </w:t>
      </w:r>
      <w:r w:rsidRPr="007C118F">
        <w:rPr>
          <w:rFonts w:eastAsia="Times New Roman" w:cstheme="minorBidi" w:hint="cs"/>
          <w:b/>
          <w:bCs/>
          <w:u w:val="single"/>
          <w:rtl/>
          <w:lang w:bidi="ar-AE"/>
        </w:rPr>
        <w:t xml:space="preserve">حتى تاريخ 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>22.1.2020</w:t>
      </w:r>
      <w:r w:rsidRPr="007C118F">
        <w:rPr>
          <w:rFonts w:eastAsia="Times New Roman" w:cstheme="minorBidi" w:hint="cs"/>
          <w:b/>
          <w:bCs/>
          <w:u w:val="single"/>
          <w:rtl/>
          <w:lang w:bidi="ar-AE"/>
        </w:rPr>
        <w:t xml:space="preserve"> في الساعة 12:00</w:t>
      </w:r>
      <w:r>
        <w:rPr>
          <w:rFonts w:eastAsia="Times New Roman" w:cstheme="minorBidi" w:hint="cs"/>
          <w:rtl/>
          <w:lang w:bidi="ar-AE"/>
        </w:rPr>
        <w:t xml:space="preserve">, لصندوق المناقصات في وزارة المالية - </w:t>
      </w:r>
      <w:r>
        <w:rPr>
          <w:rFonts w:cstheme="minorBidi" w:hint="cs"/>
          <w:rtl/>
          <w:lang w:bidi="ar-AE"/>
        </w:rPr>
        <w:t>سلطة حقوق الناجين من المحرقة</w:t>
      </w:r>
      <w:r>
        <w:rPr>
          <w:rFonts w:eastAsia="Times New Roman" w:cstheme="minorBidi" w:hint="cs"/>
          <w:rtl/>
          <w:lang w:bidi="ar-AE"/>
        </w:rPr>
        <w:t xml:space="preserve">, الموجود في شارع </w:t>
      </w:r>
      <w:proofErr w:type="spellStart"/>
      <w:r>
        <w:rPr>
          <w:rFonts w:eastAsia="Times New Roman" w:cstheme="minorBidi" w:hint="cs"/>
          <w:rtl/>
          <w:lang w:bidi="ar-AE"/>
        </w:rPr>
        <w:t>يتسحاق</w:t>
      </w:r>
      <w:proofErr w:type="spellEnd"/>
      <w:r>
        <w:rPr>
          <w:rFonts w:eastAsia="Times New Roman" w:cstheme="minorBidi" w:hint="cs"/>
          <w:rtl/>
          <w:lang w:bidi="ar-AE"/>
        </w:rPr>
        <w:t xml:space="preserve"> سادي 17, تل أبيب, الطابق 7.</w:t>
      </w:r>
    </w:p>
    <w:p w:rsidR="0060714D" w:rsidRDefault="0060714D" w:rsidP="0060714D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60714D" w:rsidRPr="008D3E7F" w:rsidRDefault="0060714D" w:rsidP="0060714D">
      <w:pPr>
        <w:pStyle w:val="11"/>
        <w:numPr>
          <w:ilvl w:val="0"/>
          <w:numId w:val="9"/>
        </w:numPr>
        <w:spacing w:line="276" w:lineRule="auto"/>
        <w:rPr>
          <w:rFonts w:asciiTheme="minorBidi" w:hAnsiTheme="minorBidi" w:cstheme="minorBidi"/>
          <w:b/>
          <w:bCs w:val="0"/>
          <w:sz w:val="22"/>
          <w:szCs w:val="22"/>
          <w:u w:val="none"/>
        </w:rPr>
      </w:pPr>
      <w:r>
        <w:rPr>
          <w:rFonts w:asciiTheme="minorBidi" w:hAnsiTheme="minorBidi" w:cstheme="minorBidi" w:hint="cs"/>
          <w:b/>
          <w:bCs w:val="0"/>
          <w:sz w:val="22"/>
          <w:szCs w:val="22"/>
          <w:u w:val="none"/>
          <w:rtl/>
          <w:lang w:bidi="ar-AE"/>
        </w:rPr>
        <w:t xml:space="preserve">حسب تعليمات المحاسب </w:t>
      </w:r>
      <w:proofErr w:type="gramStart"/>
      <w:r>
        <w:rPr>
          <w:rFonts w:asciiTheme="minorBidi" w:hAnsiTheme="minorBidi" w:cstheme="minorBidi" w:hint="cs"/>
          <w:b/>
          <w:bCs w:val="0"/>
          <w:sz w:val="22"/>
          <w:szCs w:val="22"/>
          <w:u w:val="none"/>
          <w:rtl/>
          <w:lang w:bidi="ar-AE"/>
        </w:rPr>
        <w:t>العام,</w:t>
      </w:r>
      <w:proofErr w:type="gramEnd"/>
      <w:r>
        <w:rPr>
          <w:rFonts w:asciiTheme="minorBidi" w:hAnsiTheme="minorBidi" w:cstheme="minorBidi" w:hint="cs"/>
          <w:b/>
          <w:bCs w:val="0"/>
          <w:sz w:val="22"/>
          <w:szCs w:val="22"/>
          <w:u w:val="none"/>
          <w:rtl/>
          <w:lang w:bidi="ar-AE"/>
        </w:rPr>
        <w:t xml:space="preserve"> </w:t>
      </w:r>
      <w:r w:rsidRPr="008D3E7F">
        <w:rPr>
          <w:rFonts w:asciiTheme="minorBidi" w:hAnsiTheme="minorBidi" w:cstheme="minorBidi"/>
          <w:b/>
          <w:bCs w:val="0"/>
          <w:sz w:val="22"/>
          <w:szCs w:val="22"/>
          <w:u w:val="none"/>
          <w:rtl/>
          <w:lang w:bidi="ar-AE"/>
        </w:rPr>
        <w:t>سيتم فتح العروض للمناقصة فقط بعد مصادقة لجنة الاستثناءات التي ستعمل في وزارة المالية في العام 2020.</w:t>
      </w:r>
    </w:p>
    <w:p w:rsidR="007A54B3" w:rsidRPr="0060714D" w:rsidRDefault="007A54B3" w:rsidP="007A54B3">
      <w:pPr>
        <w:pStyle w:val="a7"/>
        <w:rPr>
          <w:rFonts w:eastAsia="Times New Roman" w:hint="cs"/>
          <w:rtl/>
        </w:rPr>
      </w:pPr>
    </w:p>
    <w:p w:rsidR="007A54B3" w:rsidRDefault="007A54B3" w:rsidP="007A54B3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>التوقيع على الاتفاقية وتزويد الخدمات المذكورة في المناقصة مشروطة بتوفر ميزانية في لائحة الميزانيات المناسبة.</w:t>
      </w:r>
    </w:p>
    <w:p w:rsidR="009938D8" w:rsidRPr="00157447" w:rsidRDefault="009938D8" w:rsidP="0060714D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  <w:bookmarkStart w:id="0" w:name="_GoBack"/>
      <w:bookmarkEnd w:id="0"/>
    </w:p>
    <w:p w:rsidR="00F975CB" w:rsidRPr="00007864" w:rsidRDefault="00F975CB" w:rsidP="00007864"/>
    <w:sectPr w:rsidR="00F975CB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1E23F5"/>
    <w:multiLevelType w:val="multilevel"/>
    <w:tmpl w:val="5A722E60"/>
    <w:lvl w:ilvl="0">
      <w:start w:val="1"/>
      <w:numFmt w:val="decimal"/>
      <w:lvlText w:val="%1."/>
      <w:lvlJc w:val="left"/>
      <w:pPr>
        <w:ind w:left="306" w:hanging="357"/>
      </w:pPr>
      <w:rPr>
        <w:rFonts w:ascii="David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8" w:hanging="357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3."/>
      <w:lvlJc w:val="left"/>
      <w:pPr>
        <w:ind w:left="2290" w:hanging="357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3282" w:hanging="35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4274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6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58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50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42" w:hanging="357"/>
      </w:pPr>
      <w:rPr>
        <w:rFonts w:hint="default"/>
      </w:rPr>
    </w:lvl>
  </w:abstractNum>
  <w:abstractNum w:abstractNumId="5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1E3467CA"/>
    <w:multiLevelType w:val="multilevel"/>
    <w:tmpl w:val="D0003CD6"/>
    <w:styleLink w:val="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9" w15:restartNumberingAfterBreak="0">
    <w:nsid w:val="35E43893"/>
    <w:multiLevelType w:val="multilevel"/>
    <w:tmpl w:val="D0003CD6"/>
    <w:numStyleLink w:val="3"/>
  </w:abstractNum>
  <w:abstractNum w:abstractNumId="10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9E4DBE"/>
    <w:multiLevelType w:val="hybridMultilevel"/>
    <w:tmpl w:val="6BB45BC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2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79C70718"/>
    <w:multiLevelType w:val="hybridMultilevel"/>
    <w:tmpl w:val="0B76F2C8"/>
    <w:lvl w:ilvl="0" w:tplc="8626D280">
      <w:start w:val="1"/>
      <w:numFmt w:val="arabicAbjad"/>
      <w:lvlText w:val="%1."/>
      <w:lvlJc w:val="left"/>
      <w:pPr>
        <w:ind w:left="1012" w:hanging="360"/>
      </w:pPr>
      <w:rPr>
        <w:rFonts w:hint="default"/>
        <w:lang w:val="en-US"/>
      </w:rPr>
    </w:lvl>
    <w:lvl w:ilvl="1" w:tplc="55F29164">
      <w:start w:val="1"/>
      <w:numFmt w:val="decimal"/>
      <w:lvlText w:val="(%2)"/>
      <w:lvlJc w:val="left"/>
      <w:pPr>
        <w:ind w:left="1732" w:hanging="360"/>
      </w:pPr>
      <w:rPr>
        <w:rFonts w:ascii="Times New Roman" w:eastAsiaTheme="minorHAnsi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452" w:hanging="180"/>
      </w:pPr>
    </w:lvl>
    <w:lvl w:ilvl="3" w:tplc="0409000F" w:tentative="1">
      <w:start w:val="1"/>
      <w:numFmt w:val="decimal"/>
      <w:lvlText w:val="%4."/>
      <w:lvlJc w:val="left"/>
      <w:pPr>
        <w:ind w:left="3172" w:hanging="360"/>
      </w:pPr>
    </w:lvl>
    <w:lvl w:ilvl="4" w:tplc="04090019" w:tentative="1">
      <w:start w:val="1"/>
      <w:numFmt w:val="lowerLetter"/>
      <w:lvlText w:val="%5."/>
      <w:lvlJc w:val="left"/>
      <w:pPr>
        <w:ind w:left="3892" w:hanging="360"/>
      </w:pPr>
    </w:lvl>
    <w:lvl w:ilvl="5" w:tplc="0409001B" w:tentative="1">
      <w:start w:val="1"/>
      <w:numFmt w:val="lowerRoman"/>
      <w:lvlText w:val="%6."/>
      <w:lvlJc w:val="right"/>
      <w:pPr>
        <w:ind w:left="4612" w:hanging="180"/>
      </w:pPr>
    </w:lvl>
    <w:lvl w:ilvl="6" w:tplc="0409000F" w:tentative="1">
      <w:start w:val="1"/>
      <w:numFmt w:val="decimal"/>
      <w:lvlText w:val="%7."/>
      <w:lvlJc w:val="left"/>
      <w:pPr>
        <w:ind w:left="5332" w:hanging="360"/>
      </w:pPr>
    </w:lvl>
    <w:lvl w:ilvl="7" w:tplc="04090019" w:tentative="1">
      <w:start w:val="1"/>
      <w:numFmt w:val="lowerLetter"/>
      <w:lvlText w:val="%8."/>
      <w:lvlJc w:val="left"/>
      <w:pPr>
        <w:ind w:left="6052" w:hanging="360"/>
      </w:pPr>
    </w:lvl>
    <w:lvl w:ilvl="8" w:tplc="0409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7"/>
  </w:num>
  <w:num w:numId="2">
    <w:abstractNumId w:val="15"/>
  </w:num>
  <w:num w:numId="3">
    <w:abstractNumId w:val="1"/>
  </w:num>
  <w:num w:numId="4">
    <w:abstractNumId w:val="2"/>
  </w:num>
  <w:num w:numId="5">
    <w:abstractNumId w:val="0"/>
  </w:num>
  <w:num w:numId="6">
    <w:abstractNumId w:val="13"/>
  </w:num>
  <w:num w:numId="7">
    <w:abstractNumId w:val="14"/>
  </w:num>
  <w:num w:numId="8">
    <w:abstractNumId w:val="3"/>
  </w:num>
  <w:num w:numId="9">
    <w:abstractNumId w:val="5"/>
  </w:num>
  <w:num w:numId="10">
    <w:abstractNumId w:val="10"/>
  </w:num>
  <w:num w:numId="11">
    <w:abstractNumId w:val="12"/>
  </w:num>
  <w:num w:numId="12">
    <w:abstractNumId w:val="8"/>
  </w:num>
  <w:num w:numId="13">
    <w:abstractNumId w:val="6"/>
  </w:num>
  <w:num w:numId="14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5">
    <w:abstractNumId w:val="16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864"/>
    <w:rsid w:val="00007864"/>
    <w:rsid w:val="00014182"/>
    <w:rsid w:val="00030F20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7EDE"/>
    <w:rsid w:val="00157447"/>
    <w:rsid w:val="001611C6"/>
    <w:rsid w:val="00164B30"/>
    <w:rsid w:val="0018292D"/>
    <w:rsid w:val="001A7C42"/>
    <w:rsid w:val="001B0A0D"/>
    <w:rsid w:val="001C4F6D"/>
    <w:rsid w:val="001D0E20"/>
    <w:rsid w:val="001D55DD"/>
    <w:rsid w:val="001E548A"/>
    <w:rsid w:val="00246C6B"/>
    <w:rsid w:val="0025744F"/>
    <w:rsid w:val="002707CF"/>
    <w:rsid w:val="00275887"/>
    <w:rsid w:val="0027774B"/>
    <w:rsid w:val="002A15AB"/>
    <w:rsid w:val="002A54A3"/>
    <w:rsid w:val="002A7FEA"/>
    <w:rsid w:val="002E38F4"/>
    <w:rsid w:val="002E67CF"/>
    <w:rsid w:val="002F197C"/>
    <w:rsid w:val="003132F0"/>
    <w:rsid w:val="003227FF"/>
    <w:rsid w:val="00325E01"/>
    <w:rsid w:val="003556E9"/>
    <w:rsid w:val="00361114"/>
    <w:rsid w:val="003840FE"/>
    <w:rsid w:val="00393C6A"/>
    <w:rsid w:val="003A1D7A"/>
    <w:rsid w:val="003A6815"/>
    <w:rsid w:val="003C3A5C"/>
    <w:rsid w:val="003F1396"/>
    <w:rsid w:val="0040055E"/>
    <w:rsid w:val="00411883"/>
    <w:rsid w:val="00423D6A"/>
    <w:rsid w:val="00426E0E"/>
    <w:rsid w:val="00430681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58AA"/>
    <w:rsid w:val="0058366D"/>
    <w:rsid w:val="005D42E4"/>
    <w:rsid w:val="005F360E"/>
    <w:rsid w:val="00600BFA"/>
    <w:rsid w:val="00600F1F"/>
    <w:rsid w:val="00602DAD"/>
    <w:rsid w:val="0060714D"/>
    <w:rsid w:val="006309B0"/>
    <w:rsid w:val="0065506F"/>
    <w:rsid w:val="00665E3E"/>
    <w:rsid w:val="0066664E"/>
    <w:rsid w:val="00692C69"/>
    <w:rsid w:val="006952CA"/>
    <w:rsid w:val="006A13C9"/>
    <w:rsid w:val="006A2503"/>
    <w:rsid w:val="006A49C5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FEF"/>
    <w:rsid w:val="00757313"/>
    <w:rsid w:val="0075776C"/>
    <w:rsid w:val="00757879"/>
    <w:rsid w:val="007611DA"/>
    <w:rsid w:val="00793E5C"/>
    <w:rsid w:val="007A373A"/>
    <w:rsid w:val="007A47E5"/>
    <w:rsid w:val="007A54B3"/>
    <w:rsid w:val="007B40FD"/>
    <w:rsid w:val="007D4118"/>
    <w:rsid w:val="007E2692"/>
    <w:rsid w:val="0080160A"/>
    <w:rsid w:val="00821256"/>
    <w:rsid w:val="0082739B"/>
    <w:rsid w:val="00864DB3"/>
    <w:rsid w:val="00867AE5"/>
    <w:rsid w:val="00870D8A"/>
    <w:rsid w:val="008B39D7"/>
    <w:rsid w:val="008E77BE"/>
    <w:rsid w:val="00907F5D"/>
    <w:rsid w:val="00910BC9"/>
    <w:rsid w:val="00915C9A"/>
    <w:rsid w:val="00935E81"/>
    <w:rsid w:val="00984507"/>
    <w:rsid w:val="00986444"/>
    <w:rsid w:val="00990A24"/>
    <w:rsid w:val="009938D8"/>
    <w:rsid w:val="009B64FE"/>
    <w:rsid w:val="009E52B5"/>
    <w:rsid w:val="009F7F7A"/>
    <w:rsid w:val="00A15876"/>
    <w:rsid w:val="00A15D5D"/>
    <w:rsid w:val="00A30921"/>
    <w:rsid w:val="00A5751E"/>
    <w:rsid w:val="00A60649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80020"/>
    <w:rsid w:val="00B93390"/>
    <w:rsid w:val="00B93A25"/>
    <w:rsid w:val="00BB393A"/>
    <w:rsid w:val="00BD67E7"/>
    <w:rsid w:val="00BF7E41"/>
    <w:rsid w:val="00C01906"/>
    <w:rsid w:val="00C171DC"/>
    <w:rsid w:val="00C27AC8"/>
    <w:rsid w:val="00C37F33"/>
    <w:rsid w:val="00C8467E"/>
    <w:rsid w:val="00C84ABA"/>
    <w:rsid w:val="00CA61AF"/>
    <w:rsid w:val="00CB40A4"/>
    <w:rsid w:val="00CC356E"/>
    <w:rsid w:val="00CD6DB8"/>
    <w:rsid w:val="00CE0517"/>
    <w:rsid w:val="00CF44BB"/>
    <w:rsid w:val="00D004D7"/>
    <w:rsid w:val="00D029C2"/>
    <w:rsid w:val="00D05B5F"/>
    <w:rsid w:val="00D26360"/>
    <w:rsid w:val="00D33979"/>
    <w:rsid w:val="00D66453"/>
    <w:rsid w:val="00D731DA"/>
    <w:rsid w:val="00D8130E"/>
    <w:rsid w:val="00D969C1"/>
    <w:rsid w:val="00DA1443"/>
    <w:rsid w:val="00DD2963"/>
    <w:rsid w:val="00DD5320"/>
    <w:rsid w:val="00DE069A"/>
    <w:rsid w:val="00DE7CC8"/>
    <w:rsid w:val="00DF73FF"/>
    <w:rsid w:val="00E348F1"/>
    <w:rsid w:val="00E41B31"/>
    <w:rsid w:val="00E56588"/>
    <w:rsid w:val="00E95EEF"/>
    <w:rsid w:val="00EA6729"/>
    <w:rsid w:val="00EC303E"/>
    <w:rsid w:val="00EC459C"/>
    <w:rsid w:val="00EF71D7"/>
    <w:rsid w:val="00F00D41"/>
    <w:rsid w:val="00F0592A"/>
    <w:rsid w:val="00F25ABF"/>
    <w:rsid w:val="00F509E4"/>
    <w:rsid w:val="00F74EF7"/>
    <w:rsid w:val="00F80DA7"/>
    <w:rsid w:val="00F831C4"/>
    <w:rsid w:val="00F975CB"/>
    <w:rsid w:val="00FB2EEB"/>
    <w:rsid w:val="00FE3193"/>
    <w:rsid w:val="00FE3B6F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DE8BCD3-03CE-4A74-8230-D61DF9018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numbering" w:customStyle="1" w:styleId="3">
    <w:name w:val="סגנון3"/>
    <w:basedOn w:val="a2"/>
    <w:rsid w:val="00D8130E"/>
    <w:pPr>
      <w:numPr>
        <w:numId w:val="13"/>
      </w:numPr>
    </w:pPr>
  </w:style>
  <w:style w:type="character" w:customStyle="1" w:styleId="a8">
    <w:name w:val="פיסקת רשימה תו"/>
    <w:aliases w:val="x.x.x.x תו"/>
    <w:link w:val="a7"/>
    <w:uiPriority w:val="34"/>
    <w:rsid w:val="00E348F1"/>
    <w:rPr>
      <w:rFonts w:ascii="Times New Roman" w:hAnsi="Times New Roman" w:cs="David"/>
      <w:sz w:val="24"/>
      <w:szCs w:val="24"/>
    </w:rPr>
  </w:style>
  <w:style w:type="paragraph" w:customStyle="1" w:styleId="11">
    <w:name w:val="בסיס 1"/>
    <w:basedOn w:val="a"/>
    <w:next w:val="a"/>
    <w:rsid w:val="0060714D"/>
    <w:pPr>
      <w:spacing w:before="0"/>
      <w:ind w:left="680" w:hanging="680"/>
    </w:pPr>
    <w:rPr>
      <w:rFonts w:eastAsia="Times New Roman"/>
      <w:bCs/>
      <w:sz w:val="28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il/he/Departments/holocaust-survivors-rights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A15345-01F7-48DC-A322-7B4D79EF9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Kassem</cp:lastModifiedBy>
  <cp:revision>11</cp:revision>
  <cp:lastPrinted>2019-08-18T07:14:00Z</cp:lastPrinted>
  <dcterms:created xsi:type="dcterms:W3CDTF">2019-12-29T10:10:00Z</dcterms:created>
  <dcterms:modified xsi:type="dcterms:W3CDTF">2019-12-29T18:46:00Z</dcterms:modified>
</cp:coreProperties>
</file>